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  <w:proofErr w:type="gramStart"/>
            <w:r>
              <w:rPr>
                <w:b/>
                <w:spacing w:val="20"/>
                <w:sz w:val="20"/>
              </w:rPr>
              <w:t>городского</w:t>
            </w:r>
            <w:proofErr w:type="gramEnd"/>
          </w:p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 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pStyle w:val="1"/>
        <w:jc w:val="left"/>
      </w:pPr>
      <w:r>
        <w:t xml:space="preserve">                          ПОСТАНОВЛЕНИЕ</w:t>
      </w:r>
    </w:p>
    <w:p w:rsidR="00396D17" w:rsidRDefault="00396D17" w:rsidP="00396D17"/>
    <w:p w:rsidR="00396D17" w:rsidRDefault="00396D17" w:rsidP="00396D17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396D17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976C30">
        <w:rPr>
          <w:u w:val="single"/>
        </w:rPr>
        <w:t>11</w:t>
      </w:r>
      <w:r>
        <w:rPr>
          <w:u w:val="single"/>
        </w:rPr>
        <w:t xml:space="preserve">_ </w:t>
      </w:r>
      <w:r w:rsidR="000F552E">
        <w:rPr>
          <w:u w:val="single"/>
        </w:rPr>
        <w:t>ма</w:t>
      </w:r>
      <w:r>
        <w:rPr>
          <w:u w:val="single"/>
        </w:rPr>
        <w:t xml:space="preserve">я _    </w:t>
      </w:r>
      <w:r>
        <w:t xml:space="preserve">    20</w:t>
      </w:r>
      <w:r w:rsidR="000F552E">
        <w:t>21</w:t>
      </w:r>
      <w:r>
        <w:t xml:space="preserve"> г.                                                                      </w:t>
      </w:r>
      <w:r w:rsidR="00F910FC">
        <w:t xml:space="preserve">      </w:t>
      </w:r>
      <w:r>
        <w:t xml:space="preserve">  № </w:t>
      </w:r>
      <w:r w:rsidR="00F910FC">
        <w:t>61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396D17" w:rsidRPr="00396D17" w:rsidRDefault="00396D17" w:rsidP="00396D17">
      <w:pPr>
        <w:shd w:val="clear" w:color="auto" w:fill="FFFFFF"/>
        <w:spacing w:line="276" w:lineRule="auto"/>
        <w:rPr>
          <w:b/>
        </w:rPr>
      </w:pPr>
      <w:r w:rsidRPr="00396D17">
        <w:rPr>
          <w:b/>
          <w:bCs/>
          <w:color w:val="000000"/>
          <w:spacing w:val="1"/>
        </w:rPr>
        <w:t xml:space="preserve">      О выделении </w:t>
      </w:r>
      <w:r w:rsidRPr="00396D17">
        <w:rPr>
          <w:b/>
        </w:rPr>
        <w:t xml:space="preserve">специальных мест </w:t>
      </w:r>
      <w:r w:rsidRPr="00396D17">
        <w:rPr>
          <w:b/>
          <w:bCs/>
          <w:color w:val="000000"/>
          <w:spacing w:val="1"/>
        </w:rPr>
        <w:t>для размещения печатных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 xml:space="preserve"> агитационных материалов на территории </w:t>
      </w:r>
      <w:proofErr w:type="gramStart"/>
      <w:r w:rsidRPr="00396D17">
        <w:rPr>
          <w:b/>
          <w:bCs/>
          <w:color w:val="000000"/>
          <w:spacing w:val="1"/>
        </w:rPr>
        <w:t>муниципального</w:t>
      </w:r>
      <w:proofErr w:type="gramEnd"/>
      <w:r w:rsidRPr="00396D17">
        <w:rPr>
          <w:b/>
          <w:bCs/>
          <w:color w:val="000000"/>
          <w:spacing w:val="1"/>
        </w:rPr>
        <w:t xml:space="preserve"> </w:t>
      </w:r>
    </w:p>
    <w:p w:rsidR="00396D17" w:rsidRP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>образования городского поселения «Междуреченск»</w:t>
      </w:r>
    </w:p>
    <w:p w:rsidR="00396D17" w:rsidRP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 xml:space="preserve"> при подготовке выборов </w:t>
      </w:r>
      <w:r w:rsidR="000F552E">
        <w:rPr>
          <w:b/>
          <w:bCs/>
          <w:color w:val="000000"/>
          <w:spacing w:val="1"/>
        </w:rPr>
        <w:t>19</w:t>
      </w:r>
      <w:r w:rsidRPr="00396D17">
        <w:rPr>
          <w:b/>
          <w:bCs/>
          <w:color w:val="000000"/>
          <w:spacing w:val="1"/>
        </w:rPr>
        <w:t xml:space="preserve"> </w:t>
      </w:r>
      <w:r w:rsidR="000F552E">
        <w:rPr>
          <w:b/>
          <w:bCs/>
          <w:color w:val="000000"/>
          <w:spacing w:val="1"/>
        </w:rPr>
        <w:t>сентября</w:t>
      </w:r>
      <w:r w:rsidRPr="00396D17">
        <w:rPr>
          <w:b/>
          <w:bCs/>
          <w:color w:val="000000"/>
          <w:spacing w:val="1"/>
        </w:rPr>
        <w:t xml:space="preserve"> 20</w:t>
      </w:r>
      <w:r w:rsidR="000F552E">
        <w:rPr>
          <w:b/>
          <w:bCs/>
          <w:color w:val="000000"/>
          <w:spacing w:val="1"/>
        </w:rPr>
        <w:t>21</w:t>
      </w:r>
      <w:r w:rsidRPr="00396D17">
        <w:rPr>
          <w:b/>
          <w:bCs/>
          <w:color w:val="000000"/>
          <w:spacing w:val="1"/>
        </w:rPr>
        <w:t xml:space="preserve"> года </w:t>
      </w:r>
    </w:p>
    <w:p w:rsidR="00396D17" w:rsidRPr="00396D17" w:rsidRDefault="00396D17" w:rsidP="00396D17">
      <w:pPr>
        <w:shd w:val="clear" w:color="auto" w:fill="FFFFFF"/>
        <w:spacing w:line="276" w:lineRule="auto"/>
        <w:ind w:firstLine="567"/>
        <w:jc w:val="both"/>
      </w:pPr>
    </w:p>
    <w:p w:rsidR="00396D17" w:rsidRPr="00396D17" w:rsidRDefault="00396D17" w:rsidP="00396D17">
      <w:pPr>
        <w:shd w:val="clear" w:color="auto" w:fill="FFFFFF"/>
        <w:spacing w:line="276" w:lineRule="auto"/>
        <w:ind w:firstLine="567"/>
        <w:jc w:val="both"/>
      </w:pPr>
      <w:r w:rsidRPr="00396D17">
        <w:t xml:space="preserve">В целях обеспечения условий проведения предвыборной агитации посредством размещения печатных агитационных материалов при подготовке </w:t>
      </w:r>
      <w:r w:rsidR="00976C30">
        <w:t xml:space="preserve">к избирательным кампаниям </w:t>
      </w:r>
      <w:r w:rsidRPr="00396D17">
        <w:rPr>
          <w:bCs/>
          <w:color w:val="000000"/>
          <w:spacing w:val="1"/>
        </w:rPr>
        <w:t xml:space="preserve"> 20</w:t>
      </w:r>
      <w:r w:rsidR="000F552E">
        <w:rPr>
          <w:bCs/>
          <w:color w:val="000000"/>
          <w:spacing w:val="1"/>
        </w:rPr>
        <w:t>21</w:t>
      </w:r>
      <w:r w:rsidRPr="00396D17">
        <w:rPr>
          <w:bCs/>
          <w:color w:val="000000"/>
          <w:spacing w:val="1"/>
        </w:rPr>
        <w:t xml:space="preserve"> года, </w:t>
      </w:r>
      <w:r w:rsidRPr="00396D17">
        <w:t>в соответствии с</w:t>
      </w:r>
      <w:r w:rsidR="00976C30">
        <w:t>о</w:t>
      </w:r>
      <w:r w:rsidRPr="00396D17">
        <w:t xml:space="preserve"> стать</w:t>
      </w:r>
      <w:r w:rsidR="00976C30">
        <w:t>ей</w:t>
      </w:r>
      <w:r w:rsidRPr="00396D17">
        <w:t xml:space="preserve"> 5</w:t>
      </w:r>
      <w:r w:rsidR="00976C30">
        <w:t>4</w:t>
      </w:r>
      <w:r w:rsidRPr="00396D17">
        <w:t xml:space="preserve"> Федерального закона </w:t>
      </w:r>
      <w:r w:rsidR="00976C30">
        <w:t xml:space="preserve">от 12.06.2002 года </w:t>
      </w:r>
      <w:r w:rsidRPr="00396D17">
        <w:t xml:space="preserve">№ </w:t>
      </w:r>
      <w:r w:rsidR="00976C30">
        <w:t>67</w:t>
      </w:r>
      <w:r w:rsidRPr="00396D17">
        <w:t>-ФЗ «О</w:t>
      </w:r>
      <w:r w:rsidR="00976C30">
        <w:t>б основных гарантиях избирательных прав и права на участие в референдуме граждан</w:t>
      </w:r>
      <w:r w:rsidRPr="00396D17">
        <w:t xml:space="preserve"> Российской Федерации»  </w:t>
      </w:r>
    </w:p>
    <w:p w:rsidR="00396D17" w:rsidRPr="00396D17" w:rsidRDefault="00396D17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:rsidR="00396D17" w:rsidRP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ПОСТАНОВЛЯЮ:</w:t>
      </w:r>
    </w:p>
    <w:p w:rsidR="00396D17" w:rsidRPr="00396D17" w:rsidRDefault="00396D17" w:rsidP="00976C30">
      <w:pPr>
        <w:shd w:val="clear" w:color="auto" w:fill="FFFFFF"/>
        <w:spacing w:line="276" w:lineRule="auto"/>
        <w:ind w:firstLine="567"/>
        <w:jc w:val="both"/>
      </w:pPr>
      <w:r w:rsidRPr="00396D17">
        <w:t xml:space="preserve">1. Выделить специальные места </w:t>
      </w:r>
      <w:r w:rsidRPr="00396D17">
        <w:rPr>
          <w:bCs/>
          <w:color w:val="000000"/>
          <w:spacing w:val="1"/>
        </w:rPr>
        <w:t xml:space="preserve">для размещения печатных агитационных материалов </w:t>
      </w:r>
      <w:r w:rsidRPr="00396D17">
        <w:t xml:space="preserve">при подготовке </w:t>
      </w:r>
      <w:r w:rsidR="00976C30">
        <w:t xml:space="preserve">к избирательным кампаниям </w:t>
      </w:r>
      <w:r w:rsidR="00976C30" w:rsidRPr="00396D17">
        <w:rPr>
          <w:bCs/>
          <w:color w:val="000000"/>
          <w:spacing w:val="1"/>
        </w:rPr>
        <w:t xml:space="preserve"> 20</w:t>
      </w:r>
      <w:r w:rsidR="00976C30">
        <w:rPr>
          <w:bCs/>
          <w:color w:val="000000"/>
          <w:spacing w:val="1"/>
        </w:rPr>
        <w:t>21</w:t>
      </w:r>
      <w:r w:rsidR="00976C30" w:rsidRPr="00396D17">
        <w:rPr>
          <w:bCs/>
          <w:color w:val="000000"/>
          <w:spacing w:val="1"/>
        </w:rPr>
        <w:t xml:space="preserve"> года, </w:t>
      </w:r>
      <w:r w:rsidR="00976C30" w:rsidRPr="00396D17">
        <w:t>в соответствии с</w:t>
      </w:r>
      <w:r w:rsidR="00976C30">
        <w:t>о</w:t>
      </w:r>
      <w:r w:rsidR="00976C30" w:rsidRPr="00396D17">
        <w:t xml:space="preserve"> стать</w:t>
      </w:r>
      <w:r w:rsidR="00976C30">
        <w:t>ей</w:t>
      </w:r>
      <w:r w:rsidR="00976C30" w:rsidRPr="00396D17">
        <w:t xml:space="preserve"> 5</w:t>
      </w:r>
      <w:r w:rsidR="00976C30">
        <w:t>4</w:t>
      </w:r>
      <w:r w:rsidR="00976C30" w:rsidRPr="00396D17">
        <w:t xml:space="preserve"> Федерального закона </w:t>
      </w:r>
      <w:r w:rsidR="00976C30">
        <w:t xml:space="preserve">от 12.06.2002 года </w:t>
      </w:r>
      <w:r w:rsidR="00976C30" w:rsidRPr="00396D17">
        <w:t xml:space="preserve">№ </w:t>
      </w:r>
      <w:r w:rsidR="00976C30">
        <w:t>67</w:t>
      </w:r>
      <w:r w:rsidR="00976C30" w:rsidRPr="00396D17">
        <w:t>-ФЗ «О</w:t>
      </w:r>
      <w:r w:rsidR="00976C30">
        <w:t>б основных гарантиях избирательных прав и права на участие в референдуме граждан</w:t>
      </w:r>
      <w:r w:rsidR="00976C30" w:rsidRPr="00396D17">
        <w:t xml:space="preserve"> Российской Федерации» </w:t>
      </w:r>
      <w:r w:rsidRPr="00396D17">
        <w:t xml:space="preserve"> </w:t>
      </w:r>
      <w:r w:rsidRPr="00396D17">
        <w:rPr>
          <w:bCs/>
          <w:color w:val="000000"/>
          <w:spacing w:val="1"/>
        </w:rPr>
        <w:t xml:space="preserve"> на территории муниципального образования городского поселения «Междуреченск» </w:t>
      </w:r>
      <w:r w:rsidRPr="00396D17">
        <w:t>согласно приложению.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 xml:space="preserve">2. Обратить внимание избирательных объединений и кандидатов </w:t>
      </w:r>
      <w:proofErr w:type="gramStart"/>
      <w:r w:rsidRPr="00396D17">
        <w:t>на</w:t>
      </w:r>
      <w:proofErr w:type="gramEnd"/>
      <w:r w:rsidRPr="00396D17">
        <w:t>: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- необходимость размещения печатных агитационных материалов только с разрешения собственников и владельцев объектов, с заключением соответст</w:t>
      </w:r>
      <w:r w:rsidRPr="00396D17">
        <w:softHyphen/>
        <w:t>вующих договоров. При этом за размещение агитационных материалов на объ</w:t>
      </w:r>
      <w:r w:rsidRPr="00396D17">
        <w:softHyphen/>
        <w:t>екте, находящемся в государственной или муниципальной собственности и специально оборудованных местах, пла</w:t>
      </w:r>
      <w:r w:rsidRPr="00396D17">
        <w:softHyphen/>
        <w:t>та не взимается;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- запрещение вывешивать (расклеивать, размещать) печатные агитационные материалы на памятниках, обелисках, зданиях, сооружениях и в помещени</w:t>
      </w:r>
      <w:r w:rsidRPr="00396D17">
        <w:softHyphen/>
        <w:t>ях имеющих историческую, культурную или архитектурную ценность, а также в зданиях, в которых размещены избирательные комиссии, помещения для го</w:t>
      </w:r>
      <w:r w:rsidRPr="00396D17">
        <w:softHyphen/>
        <w:t xml:space="preserve">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96D17">
          <w:t>50 метров</w:t>
        </w:r>
      </w:smartTag>
      <w:r w:rsidRPr="00396D17">
        <w:t xml:space="preserve"> от входа в них.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3. Направить копию настоящего постановления в территориальную избирательную комиссию Удорского района.</w:t>
      </w:r>
    </w:p>
    <w:p w:rsidR="00396D17" w:rsidRPr="00396D17" w:rsidRDefault="00396D17" w:rsidP="00396D17">
      <w:pPr>
        <w:shd w:val="clear" w:color="auto" w:fill="FFFFFF"/>
        <w:spacing w:line="276" w:lineRule="auto"/>
        <w:ind w:left="23" w:firstLine="544"/>
        <w:jc w:val="both"/>
        <w:rPr>
          <w:color w:val="000000"/>
          <w:spacing w:val="3"/>
        </w:rPr>
      </w:pPr>
      <w:r w:rsidRPr="00396D17">
        <w:rPr>
          <w:color w:val="000000"/>
          <w:spacing w:val="3"/>
        </w:rPr>
        <w:t>4. Настоящее постановление подлежит обнародованию.</w:t>
      </w:r>
    </w:p>
    <w:p w:rsidR="00396D17" w:rsidRPr="00396D17" w:rsidRDefault="00396D17" w:rsidP="00396D17">
      <w:pPr>
        <w:shd w:val="clear" w:color="auto" w:fill="FFFFFF"/>
        <w:tabs>
          <w:tab w:val="left" w:pos="1176"/>
        </w:tabs>
        <w:spacing w:line="276" w:lineRule="auto"/>
        <w:ind w:left="23" w:firstLine="544"/>
        <w:jc w:val="both"/>
        <w:rPr>
          <w:color w:val="000000"/>
          <w:spacing w:val="3"/>
        </w:rPr>
      </w:pPr>
      <w:r w:rsidRPr="00396D17">
        <w:rPr>
          <w:color w:val="000000"/>
          <w:spacing w:val="3"/>
        </w:rPr>
        <w:t xml:space="preserve">5. </w:t>
      </w:r>
      <w:proofErr w:type="gramStart"/>
      <w:r w:rsidRPr="00396D17">
        <w:rPr>
          <w:color w:val="000000"/>
          <w:spacing w:val="3"/>
        </w:rPr>
        <w:t>Контроль за</w:t>
      </w:r>
      <w:proofErr w:type="gramEnd"/>
      <w:r w:rsidRPr="00396D17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:rsidR="00396D17" w:rsidRDefault="00396D17" w:rsidP="00396D17">
      <w:pPr>
        <w:rPr>
          <w:b/>
        </w:rPr>
      </w:pPr>
    </w:p>
    <w:p w:rsidR="00396D17" w:rsidRPr="00396D17" w:rsidRDefault="00976C30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396D17"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6D17"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6D17"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8264A8" w:rsidRDefault="00396D17">
      <w:r w:rsidRPr="00396D17">
        <w:t xml:space="preserve">городского поселения «Междуреченск»                                       </w:t>
      </w:r>
      <w:r w:rsidR="00976C30">
        <w:t xml:space="preserve">                             </w:t>
      </w:r>
      <w:r w:rsidRPr="00396D17">
        <w:t xml:space="preserve"> </w:t>
      </w:r>
      <w:r w:rsidR="00976C30">
        <w:t xml:space="preserve">Л.Г. </w:t>
      </w:r>
      <w:proofErr w:type="gramStart"/>
      <w:r w:rsidR="00976C30">
        <w:t>Кабак</w:t>
      </w:r>
      <w:proofErr w:type="gramEnd"/>
    </w:p>
    <w:p w:rsidR="00396D17" w:rsidRDefault="00396D17" w:rsidP="00396D17">
      <w:pPr>
        <w:jc w:val="right"/>
      </w:pPr>
    </w:p>
    <w:p w:rsidR="00396D17" w:rsidRDefault="00396D17" w:rsidP="00396D17">
      <w:pPr>
        <w:jc w:val="right"/>
      </w:pPr>
      <w:r>
        <w:t xml:space="preserve">                                                                                                                    Утвержден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постановлением  администрации </w:t>
      </w:r>
    </w:p>
    <w:p w:rsidR="00396D17" w:rsidRDefault="00396D17" w:rsidP="00396D17">
      <w:pPr>
        <w:jc w:val="right"/>
      </w:pPr>
      <w:r>
        <w:t>городского  поселения  «Междуреченск»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               от 1</w:t>
      </w:r>
      <w:r w:rsidR="00F910FC">
        <w:t>1</w:t>
      </w:r>
      <w:r>
        <w:t xml:space="preserve"> </w:t>
      </w:r>
      <w:r w:rsidR="00F910FC">
        <w:t>мая</w:t>
      </w:r>
      <w:r>
        <w:t xml:space="preserve"> 20</w:t>
      </w:r>
      <w:r w:rsidR="00F910FC">
        <w:t>21</w:t>
      </w:r>
      <w:r>
        <w:t xml:space="preserve"> г   № </w:t>
      </w:r>
      <w:r w:rsidR="00F910FC">
        <w:t>61</w:t>
      </w:r>
      <w:r>
        <w:t xml:space="preserve"> 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                          (приложение)</w:t>
      </w:r>
    </w:p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>
      <w:pPr>
        <w:jc w:val="center"/>
      </w:pPr>
      <w:r>
        <w:t>СПИСОК</w:t>
      </w:r>
    </w:p>
    <w:p w:rsidR="00396D17" w:rsidRDefault="00396D17" w:rsidP="00396D17">
      <w:pPr>
        <w:jc w:val="center"/>
      </w:pPr>
      <w:r>
        <w:t>специальных  мест  для  размещения  печатных  агитационных  материалов</w:t>
      </w:r>
    </w:p>
    <w:p w:rsidR="00396D17" w:rsidRDefault="00396D17" w:rsidP="00396D17">
      <w:pPr>
        <w:jc w:val="center"/>
      </w:pPr>
      <w:r>
        <w:t xml:space="preserve">на территории муниципального образования городского  поселения  «Междуреченск» </w:t>
      </w:r>
    </w:p>
    <w:p w:rsidR="00396D17" w:rsidRDefault="00396D17" w:rsidP="00396D17">
      <w:pPr>
        <w:jc w:val="center"/>
      </w:pPr>
      <w:r>
        <w:t>при подготовке и проведении выборов в единый день голосования 18 сентября 2016 года</w:t>
      </w:r>
    </w:p>
    <w:p w:rsidR="00396D17" w:rsidRDefault="00396D17" w:rsidP="00396D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6D17" w:rsidTr="00F96F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Место и адрес размещения </w:t>
            </w:r>
          </w:p>
          <w:p w:rsidR="00396D17" w:rsidRDefault="00396D17" w:rsidP="00F96F37">
            <w:pPr>
              <w:jc w:val="center"/>
            </w:pPr>
            <w:r>
              <w:t>агитационного  стенда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Номер и адрес </w:t>
            </w:r>
            <w:proofErr w:type="gramStart"/>
            <w:r>
              <w:t>избирательного</w:t>
            </w:r>
            <w:proofErr w:type="gramEnd"/>
          </w:p>
          <w:p w:rsidR="00396D17" w:rsidRDefault="00396D17" w:rsidP="00F96F37">
            <w:pPr>
              <w:jc w:val="center"/>
            </w:pPr>
            <w:r>
              <w:t>участка</w:t>
            </w:r>
          </w:p>
        </w:tc>
      </w:tr>
      <w:tr w:rsidR="00396D17" w:rsidTr="00396D17">
        <w:trPr>
          <w:cantSplit/>
          <w:trHeight w:val="11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информационный стенд </w:t>
            </w:r>
            <w:r w:rsidR="00976C30">
              <w:t>филиала</w:t>
            </w:r>
            <w:r>
              <w:t xml:space="preserve"> Междуреченский Дом культуры</w:t>
            </w:r>
          </w:p>
          <w:p w:rsidR="00396D17" w:rsidRDefault="00396D17" w:rsidP="00F96F37">
            <w:pPr>
              <w:jc w:val="center"/>
            </w:pPr>
            <w:r>
              <w:t xml:space="preserve">п. Междуреченск, ул. </w:t>
            </w:r>
            <w:proofErr w:type="gramStart"/>
            <w:r>
              <w:t>Интернациональная</w:t>
            </w:r>
            <w:proofErr w:type="gramEnd"/>
            <w:r>
              <w:t>,</w:t>
            </w:r>
          </w:p>
          <w:p w:rsidR="00396D17" w:rsidRDefault="00396D17" w:rsidP="00F96F37">
            <w:pPr>
              <w:jc w:val="center"/>
            </w:pPr>
            <w:r>
              <w:t>дом 11</w:t>
            </w:r>
            <w:r w:rsidR="000F552E">
              <w:t xml:space="preserve"> (по согласованию)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17" w:rsidRDefault="00396D17" w:rsidP="00F96F37">
            <w:pPr>
              <w:jc w:val="center"/>
            </w:pPr>
            <w:r>
              <w:t>УИК   №  448</w:t>
            </w:r>
          </w:p>
          <w:p w:rsidR="00396D17" w:rsidRDefault="00396D17" w:rsidP="00F96F37">
            <w:pPr>
              <w:jc w:val="center"/>
            </w:pPr>
            <w:r>
              <w:t xml:space="preserve">п. Междуреченск, ул. </w:t>
            </w:r>
            <w:proofErr w:type="gramStart"/>
            <w:r>
              <w:t>Интернациональная</w:t>
            </w:r>
            <w:proofErr w:type="gramEnd"/>
            <w:r>
              <w:t>, дом 5</w:t>
            </w:r>
          </w:p>
        </w:tc>
      </w:tr>
      <w:tr w:rsidR="00396D17" w:rsidTr="00F96F37">
        <w:trPr>
          <w:cantSplit/>
          <w:trHeight w:val="1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информационный стенд  п. Селэгвож, ул. </w:t>
            </w:r>
            <w:proofErr w:type="gramStart"/>
            <w:r>
              <w:t>Привокзальная</w:t>
            </w:r>
            <w:proofErr w:type="gramEnd"/>
            <w:r>
              <w:t xml:space="preserve">, </w:t>
            </w:r>
            <w:r w:rsidR="00976C30">
              <w:t xml:space="preserve">возле </w:t>
            </w:r>
            <w:r>
              <w:t>дом</w:t>
            </w:r>
            <w:r w:rsidR="00976C30">
              <w:t>а</w:t>
            </w:r>
            <w:r>
              <w:t xml:space="preserve"> 16</w:t>
            </w:r>
          </w:p>
          <w:p w:rsidR="000F552E" w:rsidRDefault="000F552E" w:rsidP="00F96F37">
            <w:pPr>
              <w:jc w:val="center"/>
            </w:pPr>
            <w:r>
              <w:t>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17" w:rsidRDefault="00396D17" w:rsidP="00F96F37"/>
        </w:tc>
      </w:tr>
    </w:tbl>
    <w:p w:rsidR="00396D17" w:rsidRDefault="00396D17" w:rsidP="00396D17"/>
    <w:p w:rsidR="00396D17" w:rsidRPr="00396D17" w:rsidRDefault="00396D17"/>
    <w:sectPr w:rsidR="00396D17" w:rsidRPr="00396D17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7"/>
    <w:rsid w:val="0002794F"/>
    <w:rsid w:val="000F552E"/>
    <w:rsid w:val="00396D17"/>
    <w:rsid w:val="008264A8"/>
    <w:rsid w:val="008920AD"/>
    <w:rsid w:val="00976C30"/>
    <w:rsid w:val="00A32D5B"/>
    <w:rsid w:val="00AD4B35"/>
    <w:rsid w:val="00CE7015"/>
    <w:rsid w:val="00F910FC"/>
    <w:rsid w:val="00F9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6</cp:revision>
  <cp:lastPrinted>2018-01-31T06:32:00Z</cp:lastPrinted>
  <dcterms:created xsi:type="dcterms:W3CDTF">2018-01-31T06:18:00Z</dcterms:created>
  <dcterms:modified xsi:type="dcterms:W3CDTF">2021-05-10T10:36:00Z</dcterms:modified>
</cp:coreProperties>
</file>