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15521" w:rsidTr="0038770C">
        <w:trPr>
          <w:jc w:val="center"/>
        </w:trPr>
        <w:tc>
          <w:tcPr>
            <w:tcW w:w="4140" w:type="dxa"/>
            <w:hideMark/>
          </w:tcPr>
          <w:p w:rsidR="00715521" w:rsidRPr="0081021C" w:rsidRDefault="00715521" w:rsidP="00810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021C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81021C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715521" w:rsidRPr="0081021C" w:rsidRDefault="00715521" w:rsidP="00810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021C">
              <w:rPr>
                <w:rFonts w:ascii="Times New Roman" w:hAnsi="Times New Roman" w:cs="Times New Roman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715521" w:rsidRDefault="00715521" w:rsidP="0038770C">
            <w:pPr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657225" cy="74295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715521" w:rsidRPr="0081021C" w:rsidRDefault="00715521" w:rsidP="008102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t>«</w:t>
            </w:r>
            <w:r w:rsidRPr="0081021C">
              <w:rPr>
                <w:rFonts w:ascii="Times New Roman" w:hAnsi="Times New Roman" w:cs="Times New Roman"/>
              </w:rPr>
              <w:t>Междуреченск» кар</w:t>
            </w:r>
          </w:p>
          <w:p w:rsidR="00715521" w:rsidRDefault="00715521" w:rsidP="0081021C">
            <w:pPr>
              <w:pStyle w:val="a5"/>
              <w:jc w:val="center"/>
            </w:pPr>
            <w:r w:rsidRPr="0081021C">
              <w:rPr>
                <w:rFonts w:ascii="Times New Roman" w:hAnsi="Times New Roman" w:cs="Times New Roman"/>
              </w:rPr>
              <w:t>овм</w:t>
            </w:r>
            <w:r w:rsidRPr="0081021C">
              <w:rPr>
                <w:rFonts w:ascii="Times New Roman" w:hAnsi="Times New Roman" w:cs="Times New Roman"/>
                <w:sz w:val="14"/>
              </w:rPr>
              <w:t>Ö</w:t>
            </w:r>
            <w:r w:rsidRPr="0081021C">
              <w:rPr>
                <w:rFonts w:ascii="Times New Roman" w:hAnsi="Times New Roman" w:cs="Times New Roman"/>
              </w:rPr>
              <w:t>дч</w:t>
            </w:r>
            <w:r w:rsidRPr="0081021C">
              <w:rPr>
                <w:rFonts w:ascii="Times New Roman" w:hAnsi="Times New Roman" w:cs="Times New Roman"/>
                <w:sz w:val="14"/>
              </w:rPr>
              <w:t>Ö</w:t>
            </w:r>
            <w:r w:rsidRPr="0081021C">
              <w:rPr>
                <w:rFonts w:ascii="Times New Roman" w:hAnsi="Times New Roman" w:cs="Times New Roman"/>
              </w:rPr>
              <w:t>минл</w:t>
            </w:r>
            <w:r w:rsidRPr="0081021C">
              <w:rPr>
                <w:rFonts w:ascii="Times New Roman" w:hAnsi="Times New Roman" w:cs="Times New Roman"/>
                <w:sz w:val="14"/>
              </w:rPr>
              <w:t>Ö</w:t>
            </w:r>
            <w:r w:rsidRPr="0081021C">
              <w:rPr>
                <w:rFonts w:ascii="Times New Roman" w:hAnsi="Times New Roman" w:cs="Times New Roman"/>
              </w:rPr>
              <w:t>н администрация</w:t>
            </w:r>
          </w:p>
        </w:tc>
      </w:tr>
    </w:tbl>
    <w:p w:rsidR="00715521" w:rsidRDefault="00715521" w:rsidP="00715521">
      <w:pPr>
        <w:jc w:val="center"/>
        <w:rPr>
          <w:rFonts w:ascii="Arial" w:hAnsi="Arial"/>
          <w:spacing w:val="24"/>
        </w:rPr>
      </w:pPr>
    </w:p>
    <w:p w:rsidR="00715521" w:rsidRDefault="00715521" w:rsidP="00715521">
      <w:pPr>
        <w:pStyle w:val="1"/>
        <w:jc w:val="left"/>
      </w:pPr>
      <w:r>
        <w:t xml:space="preserve">                          ПОСТАНОВЛЕНИЕ</w:t>
      </w:r>
    </w:p>
    <w:p w:rsidR="00715521" w:rsidRDefault="00715521" w:rsidP="00715521"/>
    <w:p w:rsidR="00715521" w:rsidRDefault="00715521" w:rsidP="00715521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715521" w:rsidRPr="00715521" w:rsidRDefault="00715521" w:rsidP="00715521">
      <w:pPr>
        <w:rPr>
          <w:lang w:eastAsia="ru-RU"/>
        </w:rPr>
      </w:pP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          от   </w:t>
      </w:r>
      <w:r w:rsidRPr="007155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B371D">
        <w:rPr>
          <w:rFonts w:ascii="Times New Roman" w:hAnsi="Times New Roman" w:cs="Times New Roman"/>
          <w:sz w:val="24"/>
          <w:szCs w:val="24"/>
          <w:u w:val="single"/>
        </w:rPr>
        <w:t xml:space="preserve">13декабря  </w:t>
      </w:r>
      <w:r w:rsidRPr="00715521">
        <w:rPr>
          <w:rFonts w:ascii="Times New Roman" w:hAnsi="Times New Roman" w:cs="Times New Roman"/>
          <w:sz w:val="24"/>
          <w:szCs w:val="24"/>
        </w:rPr>
        <w:t xml:space="preserve">    2017 г.                                                                        №  </w:t>
      </w:r>
      <w:r w:rsidR="004B371D">
        <w:rPr>
          <w:rFonts w:ascii="Times New Roman" w:hAnsi="Times New Roman" w:cs="Times New Roman"/>
          <w:sz w:val="24"/>
          <w:szCs w:val="24"/>
        </w:rPr>
        <w:t>184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16"/>
          <w:szCs w:val="16"/>
        </w:rPr>
      </w:pPr>
      <w:r w:rsidRPr="00715521">
        <w:rPr>
          <w:rFonts w:ascii="Times New Roman" w:hAnsi="Times New Roman" w:cs="Times New Roman"/>
          <w:sz w:val="16"/>
          <w:szCs w:val="16"/>
        </w:rPr>
        <w:t xml:space="preserve">  Республика Коми, пгт. Междуреченск, ул. </w:t>
      </w:r>
      <w:proofErr w:type="gramStart"/>
      <w:r w:rsidRPr="00715521">
        <w:rPr>
          <w:rFonts w:ascii="Times New Roman" w:hAnsi="Times New Roman" w:cs="Times New Roman"/>
          <w:sz w:val="16"/>
          <w:szCs w:val="16"/>
        </w:rPr>
        <w:t>Интернациональная</w:t>
      </w:r>
      <w:proofErr w:type="gramEnd"/>
      <w:r w:rsidRPr="00715521">
        <w:rPr>
          <w:rFonts w:ascii="Times New Roman" w:hAnsi="Times New Roman" w:cs="Times New Roman"/>
          <w:sz w:val="16"/>
          <w:szCs w:val="16"/>
        </w:rPr>
        <w:t>, 5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5521">
        <w:rPr>
          <w:rFonts w:ascii="Times New Roman" w:hAnsi="Times New Roman" w:cs="Times New Roman"/>
          <w:sz w:val="24"/>
          <w:szCs w:val="24"/>
        </w:rPr>
        <w:t xml:space="preserve">О сотрудничестве с </w:t>
      </w:r>
      <w:proofErr w:type="gramStart"/>
      <w:r w:rsidRPr="00715521">
        <w:rPr>
          <w:rFonts w:ascii="Times New Roman" w:hAnsi="Times New Roman" w:cs="Times New Roman"/>
          <w:sz w:val="24"/>
          <w:szCs w:val="24"/>
        </w:rPr>
        <w:t>правоохранительными</w:t>
      </w:r>
      <w:proofErr w:type="gramEnd"/>
      <w:r w:rsidRPr="00715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органами в сфере противодействия коррупции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5521">
        <w:rPr>
          <w:rFonts w:ascii="Times New Roman" w:hAnsi="Times New Roman" w:cs="Times New Roman"/>
          <w:sz w:val="24"/>
          <w:szCs w:val="24"/>
        </w:rPr>
        <w:t>Руководствуясь Федеральным законом от 25.12.2008 №273-ФЗ "О противодейс</w:t>
      </w:r>
      <w:r>
        <w:rPr>
          <w:rFonts w:ascii="Times New Roman" w:hAnsi="Times New Roman" w:cs="Times New Roman"/>
          <w:sz w:val="24"/>
          <w:szCs w:val="24"/>
        </w:rPr>
        <w:t>твии  коррупции",  Уставом</w:t>
      </w:r>
      <w:r w:rsidRPr="0071552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B371D">
        <w:rPr>
          <w:rFonts w:ascii="Times New Roman" w:hAnsi="Times New Roman" w:cs="Times New Roman"/>
          <w:sz w:val="24"/>
          <w:szCs w:val="24"/>
        </w:rPr>
        <w:t xml:space="preserve">разования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«Междуреченск»</w:t>
      </w:r>
      <w:r w:rsidRPr="0071552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5521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4C4">
        <w:rPr>
          <w:rFonts w:ascii="Times New Roman" w:hAnsi="Times New Roman" w:cs="Times New Roman"/>
          <w:sz w:val="24"/>
          <w:szCs w:val="24"/>
        </w:rPr>
        <w:t>1. Утвердить</w:t>
      </w:r>
      <w:r w:rsidRPr="00715521">
        <w:rPr>
          <w:rFonts w:ascii="Times New Roman" w:hAnsi="Times New Roman" w:cs="Times New Roman"/>
          <w:sz w:val="24"/>
          <w:szCs w:val="24"/>
        </w:rPr>
        <w:t xml:space="preserve"> прилагаемое положение о сотрудничестве с правоохранительными органами в сфере противодействия коррупции. 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552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обнародования.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5521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</w:t>
      </w:r>
      <w:bookmarkStart w:id="0" w:name="_GoBack"/>
      <w:bookmarkEnd w:id="0"/>
      <w:r w:rsidRPr="00715521">
        <w:rPr>
          <w:rFonts w:ascii="Times New Roman" w:hAnsi="Times New Roman" w:cs="Times New Roman"/>
          <w:sz w:val="24"/>
          <w:szCs w:val="24"/>
        </w:rPr>
        <w:t xml:space="preserve">а собой. </w:t>
      </w: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                                                            С.Е. Тимохин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521" w:rsidRDefault="00715521" w:rsidP="007155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715521" w:rsidRDefault="00715521" w:rsidP="007155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lastRenderedPageBreak/>
        <w:t>постановлением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715521" w:rsidRPr="00715521" w:rsidRDefault="00715521" w:rsidP="007155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«Междуреченск»</w:t>
      </w:r>
    </w:p>
    <w:p w:rsidR="00715521" w:rsidRPr="00715521" w:rsidRDefault="00715521" w:rsidP="007155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371D">
        <w:rPr>
          <w:rFonts w:ascii="Times New Roman" w:hAnsi="Times New Roman" w:cs="Times New Roman"/>
          <w:sz w:val="24"/>
          <w:szCs w:val="24"/>
        </w:rPr>
        <w:t>т  13 декабря 2017г № 184</w:t>
      </w: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ПОЛОЖЕНИЕ</w:t>
      </w:r>
    </w:p>
    <w:p w:rsidR="00715521" w:rsidRPr="00715521" w:rsidRDefault="00715521" w:rsidP="007155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о сотрудничестве с правоохранительными органами в сфере</w:t>
      </w:r>
    </w:p>
    <w:p w:rsidR="00715521" w:rsidRPr="00715521" w:rsidRDefault="00715521" w:rsidP="007155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7155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>1.  Настоящее Положение определяет порядок взаимодействия, задачи и компетенцию сторон по противодей</w:t>
      </w:r>
      <w:r w:rsidR="00715521">
        <w:rPr>
          <w:rFonts w:ascii="Times New Roman" w:hAnsi="Times New Roman" w:cs="Times New Roman"/>
          <w:sz w:val="24"/>
          <w:szCs w:val="24"/>
        </w:rPr>
        <w:t>ствию коррупции для работников администрации городского поселения «Междуреченск».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2.  Задачами взаимодействия сторон являются: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2.1. выявление  и  устранение  причин  и  условий,  порождающих коррупцию;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2.2. выработка  оптимальных  механизмов  защиты  от  проникновения коррупции в администрации, снижение коррупционных рисков;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>2.3. создание единой системы мониторинга и информирования сотрудни</w:t>
      </w:r>
      <w:r w:rsidR="00715521">
        <w:rPr>
          <w:rFonts w:ascii="Times New Roman" w:hAnsi="Times New Roman" w:cs="Times New Roman"/>
          <w:sz w:val="24"/>
          <w:szCs w:val="24"/>
        </w:rPr>
        <w:t xml:space="preserve">ков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правоохранительных органов по проблемам проявления коррупции;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2.4. антикоррупционная пропаганда и воспитание;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2.5. привлечение  общественности  и  правоохранительных  органов,  СМИ к  сотрудничеству  по  вопросам  противодействия  коррупции  в  целях выработки у работников навыков антикоррупционного поведения в сферах с повышенным  риском  коррупции,  а  также  формирование  нетерпимого отношения к коррупции.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3.  Стороны  в  своей  деятельности  руководствуются  Конституцией Российской Федерации,  Федеральным  Законом  от 25.12.2008 № 273-ФЗ  «О противодействии  коррупции»,  Законом  Республики  Коми  от  29.09.2008  г. №82-РЗ «О противодействии коррупции в Республике Коми», действующим законодательством  Российской  Федерации  и  Республики  Коми,  другими нормативными  правовыми  актами  в  сфере  противодействия  коррупции,  а также настоящим Положением.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4.  Основным  кругом  лиц,  попадающих  под  действие антикоррупционной  политики  администрации,  являются  работники администрации  находящиеся  в  трудовых  отношениях,  вне  зависимости  от занимаемой должности и выполняемых функций. </w:t>
      </w:r>
    </w:p>
    <w:p w:rsidR="00715521" w:rsidRPr="00715521" w:rsidRDefault="0043409E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4340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Виды обращений в правоохранительные органы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715521" w:rsidRPr="00715521">
        <w:rPr>
          <w:rFonts w:ascii="Times New Roman" w:hAnsi="Times New Roman" w:cs="Times New Roman"/>
          <w:sz w:val="24"/>
          <w:szCs w:val="24"/>
        </w:rPr>
        <w:t xml:space="preserve">Обращение  –  предложение,  заявление,  жалоба,  изложенные  в письменной  или  устной  форме  и  представленные  в  правоохранительные органы. </w:t>
      </w:r>
      <w:proofErr w:type="gramEnd"/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5.1.  Письменные  обращения  –  это  обращенное  название  различных  по содержанию документов, писем, выступающих и  использующих  в качестве инструмента оперативного информационного обмена между администрацией и правоохранительными органами.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>5.2.  Устные обращения – это обращение, поступающие во время личного приема руководителя ад</w:t>
      </w:r>
      <w:r w:rsidR="0043409E">
        <w:rPr>
          <w:rFonts w:ascii="Times New Roman" w:hAnsi="Times New Roman" w:cs="Times New Roman"/>
          <w:sz w:val="24"/>
          <w:szCs w:val="24"/>
        </w:rPr>
        <w:t>министрации или его заместителя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, у руководителей или заместителей правоохранительных органов.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5.3.  Предложение – вид обращения, цель которого обратить внимание на необходимость  совершенствования  работы  органов,  организаций (предприятий,  учреждений  или  общественных  объединений)  и рекомендовать конкретные пути и способы решения поставленных задач.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5.4. Заявление  –  вид  обращения,  направленный  на  реализацию  прав  и интересов  администрации.  Выражая  просьбу,  заявление  может сигнализировать  и  об  определенных  недостатках  в  деятельности  органов, организаций (предприятий, учреждений или общественных объединений). В отличие  от  предложения,  в  нем  не  раскрываются  пути  и  не  предлагаются способы решения поставленных задач.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>5.5. Жалоба – вид обращения, в котором идет речь о нарушении прав и интересов  администрации.  В  жалобе  содержится  информация  о  нарушении прав  и  интересов  и  просьба  об  их  восстановлении,  а  также  обоснованная критика  в  адрес  органов,  организаций  (предприятий,  учреждений  или общественных  объединений),  должностных  лиц  и  отдельных  лиц,  в результате необо</w:t>
      </w:r>
      <w:r w:rsidR="0043409E">
        <w:rPr>
          <w:rFonts w:ascii="Times New Roman" w:hAnsi="Times New Roman" w:cs="Times New Roman"/>
          <w:sz w:val="24"/>
          <w:szCs w:val="24"/>
        </w:rPr>
        <w:t xml:space="preserve">снованных действий которых либо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необоснованного отказа в  совершении  действий  произошло  нарушение  прав  и  интересов </w:t>
      </w:r>
    </w:p>
    <w:p w:rsidR="00715521" w:rsidRPr="00715521" w:rsidRDefault="00715521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4340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Порядок взаимодействия с правоохранительными органами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6.   Администрация  принимает  на  себя  публичное  обязательство сообщать  в  соответствующие  правоохранительные  органы  о  случаях совершения  коррупционных  правонарушений,  о  которых  работникам администрации  стало известно.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="00715521" w:rsidRPr="00715521">
        <w:rPr>
          <w:rFonts w:ascii="Times New Roman" w:hAnsi="Times New Roman" w:cs="Times New Roman"/>
          <w:sz w:val="24"/>
          <w:szCs w:val="24"/>
        </w:rPr>
        <w:t xml:space="preserve">Администрация принимает на себя обязательство воздерживаться от каких-либо   санкций   в   отношении   своих   сотрудников,   сообщивших   в правоохранительные  органы  о  ставшей  им  известной  в  ходе  выполнения трудовых  обязанностей  информации  о  подготовке  или  совершении коррупционного правонарушения. </w:t>
      </w:r>
      <w:proofErr w:type="gramEnd"/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>8.  Ответственность за своевременное обращение в правоохранительные органы  о  подготовке  или  совершении  коррупционного  п</w:t>
      </w:r>
      <w:r w:rsidR="0043409E">
        <w:rPr>
          <w:rFonts w:ascii="Times New Roman" w:hAnsi="Times New Roman" w:cs="Times New Roman"/>
          <w:sz w:val="24"/>
          <w:szCs w:val="24"/>
        </w:rPr>
        <w:t xml:space="preserve">равонарушения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возлагается на лиц  ответственных за профилактику коррупционных и иных правонарушений в администрации.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9.  Администрация  обязуется  оказывать  поддержку  в  выявлении  и расследовании  правоохранительными  органами  фактов  коррупции, предпринимать  необходимые  меры  по  сохранению  и  передаче  в правоохранительные органы документов и информации, содержащей данные о коррупционных правонарушениях.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10.  Администрация  обязуется  не  допускать  вмешательства  в выполнение служебных обязанностей должностными лицами судебных или правоохранительных органов.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11.  Все письменные обращения к представителям правоохранительных органов  готовятся инициаторами обращений – работниками администрации, с обязательным участием представителя нанимателя (работодателя).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12.  Представитель  нанимателя  (работодатель)  и  лица,  назначенные </w:t>
      </w:r>
      <w:proofErr w:type="gramStart"/>
      <w:r w:rsidR="00715521" w:rsidRPr="00715521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715521" w:rsidRPr="00715521">
        <w:rPr>
          <w:rFonts w:ascii="Times New Roman" w:hAnsi="Times New Roman" w:cs="Times New Roman"/>
          <w:sz w:val="24"/>
          <w:szCs w:val="24"/>
        </w:rPr>
        <w:t xml:space="preserve">  за    профилактику  коррупционных  нарушений,  несут персональную  ответственность  за  эффективность  осуществления соответствующего взаимодействия. 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715521" w:rsidP="004340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>Формы взаимодействия с правоохранительными органами</w:t>
      </w:r>
    </w:p>
    <w:p w:rsidR="00715521" w:rsidRPr="00715521" w:rsidRDefault="00715521" w:rsidP="007155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1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13.  Оказание содействия уполномоченным представителям контрольно-надзорных  и  правоохранительных  органов  при  проведении  ими инспекционных  проверок  деятельности  организации  по  вопросам предупреждения и противодействия коррупции.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14.  Оказание  содействия  уполномоченным  представителям правоохранительных  органов  при  проведении  мероприятий  по  пресечению или  расследованию  коррупционных  преступлений,  включая  оперативно-розыскные мероприятия. </w:t>
      </w:r>
    </w:p>
    <w:p w:rsidR="00715521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 xml:space="preserve">15.  Взаимное  содействие  по  обмену  информацией,  консультаций, правовой  помощи  и  мероприятий  по  предотвращению  возникновения коррупциогенных факторов. </w:t>
      </w:r>
    </w:p>
    <w:p w:rsidR="008264A8" w:rsidRPr="00715521" w:rsidRDefault="0081021C" w:rsidP="00810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5521" w:rsidRPr="00715521">
        <w:rPr>
          <w:rFonts w:ascii="Times New Roman" w:hAnsi="Times New Roman" w:cs="Times New Roman"/>
          <w:sz w:val="24"/>
          <w:szCs w:val="24"/>
        </w:rPr>
        <w:t>16.  Сотрудничество может осуществляться и в других формах, которые</w:t>
      </w:r>
      <w:r w:rsidR="0043409E">
        <w:rPr>
          <w:rFonts w:ascii="Times New Roman" w:hAnsi="Times New Roman" w:cs="Times New Roman"/>
          <w:sz w:val="24"/>
          <w:szCs w:val="24"/>
        </w:rPr>
        <w:t xml:space="preserve"> соответствуют задачам настоящего Положения.</w:t>
      </w:r>
    </w:p>
    <w:sectPr w:rsidR="008264A8" w:rsidRPr="00715521" w:rsidSect="007155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521"/>
    <w:rsid w:val="00031D14"/>
    <w:rsid w:val="0043409E"/>
    <w:rsid w:val="004B371D"/>
    <w:rsid w:val="006434C4"/>
    <w:rsid w:val="00715521"/>
    <w:rsid w:val="0081021C"/>
    <w:rsid w:val="008264A8"/>
    <w:rsid w:val="00A32D5B"/>
    <w:rsid w:val="00C126E8"/>
    <w:rsid w:val="00F4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8"/>
  </w:style>
  <w:style w:type="paragraph" w:styleId="1">
    <w:name w:val="heading 1"/>
    <w:basedOn w:val="a"/>
    <w:next w:val="a"/>
    <w:link w:val="10"/>
    <w:qFormat/>
    <w:rsid w:val="0071552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21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5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E591-86A0-4D13-B60E-D4FC3194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8</cp:revision>
  <cp:lastPrinted>2017-12-13T05:42:00Z</cp:lastPrinted>
  <dcterms:created xsi:type="dcterms:W3CDTF">2017-12-12T06:07:00Z</dcterms:created>
  <dcterms:modified xsi:type="dcterms:W3CDTF">2017-12-13T07:55:00Z</dcterms:modified>
</cp:coreProperties>
</file>