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7F" w:rsidRDefault="00BF6A7F" w:rsidP="00BF6A7F"/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F6A7F" w:rsidTr="00284198">
        <w:trPr>
          <w:jc w:val="center"/>
        </w:trPr>
        <w:tc>
          <w:tcPr>
            <w:tcW w:w="4140" w:type="dxa"/>
            <w:hideMark/>
          </w:tcPr>
          <w:p w:rsidR="00BF6A7F" w:rsidRPr="00BF6A7F" w:rsidRDefault="00BF6A7F" w:rsidP="00284198">
            <w:pPr>
              <w:spacing w:line="288" w:lineRule="auto"/>
              <w:jc w:val="center"/>
              <w:rPr>
                <w:spacing w:val="20"/>
                <w:sz w:val="20"/>
              </w:rPr>
            </w:pPr>
            <w:r w:rsidRPr="00BF6A7F">
              <w:rPr>
                <w:spacing w:val="20"/>
                <w:sz w:val="20"/>
              </w:rPr>
              <w:t xml:space="preserve">Администрация </w:t>
            </w:r>
            <w:proofErr w:type="gramStart"/>
            <w:r w:rsidRPr="00BF6A7F">
              <w:rPr>
                <w:spacing w:val="20"/>
                <w:sz w:val="20"/>
              </w:rPr>
              <w:t>городского</w:t>
            </w:r>
            <w:proofErr w:type="gramEnd"/>
          </w:p>
          <w:p w:rsidR="00BF6A7F" w:rsidRDefault="00BF6A7F" w:rsidP="00284198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 w:rsidRPr="00BF6A7F">
              <w:rPr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BF6A7F" w:rsidRDefault="00BF6A7F" w:rsidP="00284198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BF6A7F" w:rsidRPr="00BF6A7F" w:rsidRDefault="00BF6A7F" w:rsidP="00284198">
            <w:pPr>
              <w:spacing w:line="288" w:lineRule="auto"/>
              <w:jc w:val="center"/>
              <w:rPr>
                <w:spacing w:val="20"/>
                <w:sz w:val="20"/>
              </w:rPr>
            </w:pPr>
            <w:r w:rsidRPr="00BF6A7F">
              <w:rPr>
                <w:spacing w:val="20"/>
                <w:sz w:val="20"/>
              </w:rPr>
              <w:t>«Междуреченск» кар</w:t>
            </w:r>
          </w:p>
          <w:p w:rsidR="00BF6A7F" w:rsidRDefault="00BF6A7F" w:rsidP="00284198">
            <w:pPr>
              <w:jc w:val="center"/>
              <w:rPr>
                <w:sz w:val="20"/>
              </w:rPr>
            </w:pPr>
            <w:r w:rsidRPr="00BF6A7F">
              <w:rPr>
                <w:spacing w:val="20"/>
                <w:sz w:val="20"/>
              </w:rPr>
              <w:t>овм</w:t>
            </w:r>
            <w:r w:rsidRPr="00BF6A7F">
              <w:rPr>
                <w:sz w:val="14"/>
              </w:rPr>
              <w:t>Ö</w:t>
            </w:r>
            <w:r w:rsidRPr="00BF6A7F">
              <w:rPr>
                <w:spacing w:val="20"/>
                <w:sz w:val="20"/>
              </w:rPr>
              <w:t>дч</w:t>
            </w:r>
            <w:r w:rsidRPr="00BF6A7F">
              <w:rPr>
                <w:sz w:val="14"/>
              </w:rPr>
              <w:t>Ö</w:t>
            </w:r>
            <w:r w:rsidRPr="00BF6A7F">
              <w:rPr>
                <w:spacing w:val="20"/>
                <w:sz w:val="20"/>
              </w:rPr>
              <w:t>минл</w:t>
            </w:r>
            <w:r w:rsidRPr="00BF6A7F">
              <w:rPr>
                <w:sz w:val="14"/>
              </w:rPr>
              <w:t>Ö</w:t>
            </w:r>
            <w:r w:rsidRPr="00BF6A7F">
              <w:rPr>
                <w:spacing w:val="20"/>
                <w:sz w:val="20"/>
              </w:rPr>
              <w:t>н администрация</w:t>
            </w:r>
          </w:p>
        </w:tc>
      </w:tr>
    </w:tbl>
    <w:p w:rsidR="00BF6A7F" w:rsidRDefault="00BF6A7F" w:rsidP="00BF6A7F">
      <w:pPr>
        <w:jc w:val="center"/>
        <w:rPr>
          <w:rFonts w:ascii="Arial" w:hAnsi="Arial"/>
          <w:spacing w:val="24"/>
        </w:rPr>
      </w:pPr>
    </w:p>
    <w:p w:rsidR="00BF6A7F" w:rsidRDefault="00BF6A7F" w:rsidP="00BF6A7F">
      <w:pPr>
        <w:jc w:val="center"/>
        <w:rPr>
          <w:rFonts w:ascii="Arial" w:hAnsi="Arial"/>
          <w:spacing w:val="24"/>
        </w:rPr>
      </w:pPr>
    </w:p>
    <w:p w:rsidR="00BF6A7F" w:rsidRDefault="00BF6A7F" w:rsidP="00BF6A7F">
      <w:pPr>
        <w:pStyle w:val="1"/>
        <w:jc w:val="left"/>
      </w:pPr>
      <w:r>
        <w:t xml:space="preserve">                          ПОСТАНОВЛЕНИЕ</w:t>
      </w:r>
    </w:p>
    <w:p w:rsidR="00BF6A7F" w:rsidRDefault="00BF6A7F" w:rsidP="00BF6A7F"/>
    <w:p w:rsidR="00BF6A7F" w:rsidRDefault="00BF6A7F" w:rsidP="00BF6A7F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BF6A7F" w:rsidRDefault="00BF6A7F" w:rsidP="00BF6A7F">
      <w:pPr>
        <w:jc w:val="center"/>
        <w:rPr>
          <w:rFonts w:ascii="Arial" w:hAnsi="Arial"/>
          <w:spacing w:val="24"/>
          <w:sz w:val="32"/>
          <w:szCs w:val="32"/>
        </w:rPr>
      </w:pPr>
    </w:p>
    <w:p w:rsidR="00BF6A7F" w:rsidRDefault="00BF6A7F" w:rsidP="00BF6A7F">
      <w:pPr>
        <w:tabs>
          <w:tab w:val="left" w:pos="8505"/>
        </w:tabs>
      </w:pPr>
      <w:r>
        <w:t xml:space="preserve">           от   </w:t>
      </w:r>
      <w:r w:rsidR="002407F7">
        <w:rPr>
          <w:u w:val="single"/>
        </w:rPr>
        <w:t>_12  декабря</w:t>
      </w:r>
      <w:r>
        <w:rPr>
          <w:u w:val="single"/>
        </w:rPr>
        <w:t xml:space="preserve">  </w:t>
      </w:r>
      <w:r>
        <w:t xml:space="preserve">    2017 г.                                                                        №  </w:t>
      </w:r>
      <w:r w:rsidR="002407F7">
        <w:t>179</w:t>
      </w:r>
    </w:p>
    <w:p w:rsidR="00BF6A7F" w:rsidRDefault="00BF6A7F" w:rsidP="00BF6A7F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BF6A7F" w:rsidRDefault="00BF6A7F" w:rsidP="00BF6A7F"/>
    <w:p w:rsid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A7F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и  служебного поведения </w:t>
      </w:r>
    </w:p>
    <w:p w:rsid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работников 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«Междуреченск»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A7F">
        <w:rPr>
          <w:rFonts w:ascii="Times New Roman" w:hAnsi="Times New Roman" w:cs="Times New Roman"/>
          <w:sz w:val="24"/>
          <w:szCs w:val="24"/>
        </w:rPr>
        <w:t>Руководствуясь  Федеральным  Законом  от  25.12.2008    №273-ФЗ  «О противоде</w:t>
      </w:r>
      <w:r>
        <w:rPr>
          <w:rFonts w:ascii="Times New Roman" w:hAnsi="Times New Roman" w:cs="Times New Roman"/>
          <w:sz w:val="24"/>
          <w:szCs w:val="24"/>
        </w:rPr>
        <w:t>йствии  коррупции»,</w:t>
      </w:r>
      <w:r w:rsidRPr="00BF6A7F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F6A7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BF6A7F">
        <w:rPr>
          <w:rFonts w:ascii="Times New Roman" w:hAnsi="Times New Roman" w:cs="Times New Roman"/>
          <w:sz w:val="24"/>
          <w:szCs w:val="24"/>
        </w:rPr>
        <w:t xml:space="preserve">, в  целях </w:t>
      </w:r>
      <w:proofErr w:type="gramStart"/>
      <w:r w:rsidRPr="00BF6A7F">
        <w:rPr>
          <w:rFonts w:ascii="Times New Roman" w:hAnsi="Times New Roman" w:cs="Times New Roman"/>
          <w:sz w:val="24"/>
          <w:szCs w:val="24"/>
        </w:rPr>
        <w:t xml:space="preserve">внедрения стандартов поведения </w:t>
      </w:r>
      <w:r>
        <w:rPr>
          <w:rFonts w:ascii="Times New Roman" w:hAnsi="Times New Roman" w:cs="Times New Roman"/>
          <w:sz w:val="24"/>
          <w:szCs w:val="24"/>
        </w:rPr>
        <w:t>работников администрации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«Междуреченск» и об</w:t>
      </w:r>
      <w:r w:rsidRPr="00BF6A7F">
        <w:rPr>
          <w:rFonts w:ascii="Times New Roman" w:hAnsi="Times New Roman" w:cs="Times New Roman"/>
          <w:sz w:val="24"/>
          <w:szCs w:val="24"/>
        </w:rPr>
        <w:t xml:space="preserve">еспечения  единых  норм  поведения  работников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администрации, 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A7F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956686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1.  Утвердить Кодекс этики и служебного поведения работников администрации </w:t>
      </w:r>
      <w:r w:rsidR="00BF6A7F">
        <w:rPr>
          <w:rFonts w:ascii="Times New Roman" w:hAnsi="Times New Roman" w:cs="Times New Roman"/>
          <w:sz w:val="24"/>
          <w:szCs w:val="24"/>
        </w:rPr>
        <w:t>гор</w:t>
      </w:r>
      <w:r w:rsidR="00044A50">
        <w:rPr>
          <w:rFonts w:ascii="Times New Roman" w:hAnsi="Times New Roman" w:cs="Times New Roman"/>
          <w:sz w:val="24"/>
          <w:szCs w:val="24"/>
        </w:rPr>
        <w:t xml:space="preserve">одского поселения «Междуреченск» </w:t>
      </w:r>
      <w:proofErr w:type="gramStart"/>
      <w:r w:rsidR="00044A5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F6A7F" w:rsidRPr="00BF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A7F" w:rsidRPr="00BF6A7F" w:rsidRDefault="00956686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A7F">
        <w:rPr>
          <w:rFonts w:ascii="Times New Roman" w:hAnsi="Times New Roman" w:cs="Times New Roman"/>
          <w:sz w:val="24"/>
          <w:szCs w:val="24"/>
        </w:rPr>
        <w:t>2.  С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пециалисту  </w:t>
      </w:r>
      <w:r w:rsidR="00BF6A7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«Междуреченск», ответственному за кадровую работу,  ознакомить работников администрации </w:t>
      </w:r>
      <w:r w:rsidR="00044A50">
        <w:rPr>
          <w:rFonts w:ascii="Times New Roman" w:hAnsi="Times New Roman" w:cs="Times New Roman"/>
          <w:sz w:val="24"/>
          <w:szCs w:val="24"/>
        </w:rPr>
        <w:t xml:space="preserve">с Кодексом этики и служебного поведения </w:t>
      </w:r>
      <w:r w:rsidR="00BF6A7F">
        <w:rPr>
          <w:rFonts w:ascii="Times New Roman" w:hAnsi="Times New Roman" w:cs="Times New Roman"/>
          <w:sz w:val="24"/>
          <w:szCs w:val="24"/>
        </w:rPr>
        <w:t>под роспись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A7F" w:rsidRPr="00BF6A7F" w:rsidRDefault="00956686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BF6A7F" w:rsidRPr="00BF6A7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BF6A7F" w:rsidRPr="00BF6A7F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</w:t>
      </w:r>
      <w:r w:rsidR="00044A5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Pr="00BF6A7F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BF6A7F" w:rsidRPr="00BF6A7F" w:rsidRDefault="001E6128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                                                                С.Е. Тимохин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  <w:r w:rsidRPr="00BF6A7F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A50" w:rsidRPr="00BF6A7F" w:rsidRDefault="00044A50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7F" w:rsidRPr="00BF6A7F" w:rsidRDefault="00BF6A7F" w:rsidP="00044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BF6A7F" w:rsidRPr="00BF6A7F" w:rsidRDefault="00BF6A7F" w:rsidP="00044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F6A7F" w:rsidRPr="00BF6A7F" w:rsidRDefault="00044A50" w:rsidP="00044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044A50" w:rsidP="00044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407F7">
        <w:rPr>
          <w:rFonts w:ascii="Times New Roman" w:hAnsi="Times New Roman" w:cs="Times New Roman"/>
          <w:sz w:val="24"/>
          <w:szCs w:val="24"/>
        </w:rPr>
        <w:t xml:space="preserve">12 декабря </w:t>
      </w:r>
      <w:r>
        <w:rPr>
          <w:rFonts w:ascii="Times New Roman" w:hAnsi="Times New Roman" w:cs="Times New Roman"/>
          <w:sz w:val="24"/>
          <w:szCs w:val="24"/>
        </w:rPr>
        <w:t>2017 г. №</w:t>
      </w:r>
      <w:r w:rsidR="002407F7"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BF6A7F" w:rsidRPr="00BF6A7F" w:rsidRDefault="00BF6A7F" w:rsidP="00044A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0" w:rsidRDefault="00BF6A7F" w:rsidP="00044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>Кодекс этики и служебного поведения  работников</w:t>
      </w:r>
    </w:p>
    <w:p w:rsidR="00BF6A7F" w:rsidRPr="00BF6A7F" w:rsidRDefault="00BF6A7F" w:rsidP="00044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4A50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7F" w:rsidRPr="00BF6A7F" w:rsidRDefault="00BF6A7F" w:rsidP="00044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6A7F" w:rsidRPr="00BF6A7F" w:rsidRDefault="00BF6A7F" w:rsidP="00BF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1.  Кодекс этики и служебного поведения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(далее  -  Кодекс) разработан в соответствии  с  положениями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Трудовым </w:t>
      </w:r>
      <w:r w:rsidR="00A223C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BF6A7F">
        <w:rPr>
          <w:rFonts w:ascii="Times New Roman" w:hAnsi="Times New Roman" w:cs="Times New Roman"/>
          <w:sz w:val="24"/>
          <w:szCs w:val="24"/>
        </w:rPr>
        <w:t xml:space="preserve">Российской Федерации,  Федеральных  законов  от  25  декабря  2008  г.  №273-ФЗ  "О противодействии коррупции".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>2.  Настоящий Кодекс представляет  собой  свод  правил  и 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профессиональной  служебной этики и служебного поведения, которыми должны  руководствоваться  работники  администрации 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(далее –  работники администрации) независимо от замещаемой ими должности.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3.  Гражданин Российской Федерации, поступающий на </w:t>
      </w:r>
      <w:r w:rsidR="00A223CB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 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  обязан  ознакомиться  с  положениями  настоящего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Кодекса и соблюдать их в процессе своей служебной деятельности.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4.  Каждый работник администрации должен принимать все необходимые меры для  соблюдения </w:t>
      </w:r>
      <w:r w:rsidR="00A223CB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настоящего Кодекса, а каждый гражданин Российской Федерации  вправе  ожидать от работника администрации поведения в отношениях с ним в  соответствии  с положениями настоящего Кодекса.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5.  Целью настоящего Кодекса является установление основных принципов и правил и  служебного поведения  работников  администрации, затрагивающих общую этику  деловых  отношений и направленных на формирование этичного, добросовестного поведения  работников администрации.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3CB">
        <w:rPr>
          <w:rFonts w:ascii="Times New Roman" w:hAnsi="Times New Roman" w:cs="Times New Roman"/>
          <w:sz w:val="24"/>
          <w:szCs w:val="24"/>
        </w:rPr>
        <w:t xml:space="preserve">6.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 администрации  положений настоящего  Кодекса  является одним из критериев оценки качества их профессиональной деятельности и служебного поведения.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1E6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>II. Основные обязанности, принципы и</w:t>
      </w:r>
      <w:r w:rsidR="00044A50">
        <w:rPr>
          <w:rFonts w:ascii="Times New Roman" w:hAnsi="Times New Roman" w:cs="Times New Roman"/>
          <w:sz w:val="24"/>
          <w:szCs w:val="24"/>
        </w:rPr>
        <w:t xml:space="preserve"> правила служебного поведения  </w:t>
      </w:r>
      <w:r w:rsidRPr="00BF6A7F">
        <w:rPr>
          <w:rFonts w:ascii="Times New Roman" w:hAnsi="Times New Roman" w:cs="Times New Roman"/>
          <w:sz w:val="24"/>
          <w:szCs w:val="24"/>
        </w:rPr>
        <w:t>работников администрации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1.  В  соответствии  со  статьей  21  Трудового  кодекса  Российской Федерации работник администрации обязан: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а) добросовестно исполнять свои  трудовые обязанности, возложенные на него трудовым  договором; соблюдать правила внутреннего трудового распорядка;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б) соблюдать трудовую дисциплину;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в) выполнять установленные нормы труда;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г) соблюдать требования по охране труда и обеспечению безопасности труда;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3CB">
        <w:rPr>
          <w:rFonts w:ascii="Times New Roman" w:hAnsi="Times New Roman" w:cs="Times New Roman"/>
          <w:sz w:val="24"/>
          <w:szCs w:val="24"/>
        </w:rPr>
        <w:t xml:space="preserve">д)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е)  незамедлительно  сообщить  учредителю  либо  непосредственному руководителю о возникновении ситуации, представляющей угрозу жизни и здоровью  людей,  сохранности  имущества  администрации 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(в  том  числе  к  имуществу  третьих  лиц, находящемуся у  работодателя,  если  работодатель  несет  ответственность  за  сохранность этого имущества).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2.  Работники  администрации,  сознавая  ответственность  перед государством, обществом и гражданами, призваны: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а)  исполнять должностные обязанности добросовестно и на высоком профессиональном  уровне в целях обеспечения эффективной работы администрации;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 и  гражданина  определяют  основной  смысл  и  содержание деятельности администрации;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в)  осуществлять  свою  деятельность  в  пределах  полномочий администрации;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г)  не  оказывать  предпочтения  каким-либо  профессиональным  или социальным  группам  и  организациям,  быть  независимыми  от  влияния отдельных  граждан,  профессиональных  или  социальных  групп  и организаций;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д) исключать действия, связанные с влиянием каких-либо личных, имущественных  (финансовых) и иных интересов, препятствующих добросовестному исполнению ими должностных обязанностей;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е) уведомлять руководство администрации, </w:t>
      </w:r>
      <w:r w:rsidR="00A223CB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прокуратуры или другие  государственные органы либо органы местного </w:t>
      </w:r>
      <w:r w:rsidR="00A223CB">
        <w:rPr>
          <w:rFonts w:ascii="Times New Roman" w:hAnsi="Times New Roman" w:cs="Times New Roman"/>
          <w:sz w:val="24"/>
          <w:szCs w:val="24"/>
        </w:rPr>
        <w:t>с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амоуправления обо всех случаях обращения к работнику администрации каких-либо лиц в целях склонения к совершению коррупционных правонарушений; </w:t>
      </w:r>
    </w:p>
    <w:p w:rsidR="00BF6A7F" w:rsidRPr="00BF6A7F" w:rsidRDefault="00044A50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ж) соблюдать установленные федеральными законами ограничения  и запреты,  исполнять  обязанности,  связанные  с  осуществлением служебной деятельности;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>з)  соблюдать беспристрастность, иск</w:t>
      </w:r>
      <w:r>
        <w:rPr>
          <w:rFonts w:ascii="Times New Roman" w:hAnsi="Times New Roman" w:cs="Times New Roman"/>
          <w:sz w:val="24"/>
          <w:szCs w:val="24"/>
        </w:rPr>
        <w:t xml:space="preserve">лючающую возможность влияния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на  их  служебную  деятельность  решений  политических  партий  и общественных объединений;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и)  соблюдать  нормы  служебной,  профессиональной  этики  и  правила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делового поведения;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 гражданами и должностными лицами;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л)  проявлять терпимость и уважение  к  обычаям  и  традициям  народов России  и  других  государств, учитывать культурные и иные особенности различных этнических, социальных  групп и конфессий, 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межнациональному и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межконфессиональному согласию;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 исполнении  Работником  администрации  должностных обязанностей, а также избегать конфликтных ситуаций, способных нанести ущерб его репутации или авторитету администрации;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н)  принимать предусмотренные законодательством Российской Федерации меры по  недопущению  возникновения  конфликта  интересов  и урегулированию возникших случаев конфликта интересов;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о)  не  использовать  служебное  положение  для  оказания  влияния  на деятельность  Администрации,  других  органов  местного  самоуправления, государственных органов, организаций, должностных лиц, государственных (муниципальных)  служащих  и  граждан  при  решении  вопросов  личного характера;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п)  воздерживаться  от  публичных  высказываний,  суждений  и  оценок  в отношении  деятельности  администрации,  его  руководителя,  если  это  не входит в должностные обязанности Работника администрации;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р)  соблюдать  установленные  в  администрации  правила  публичных выступлений и предоставления служебной информации;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с)  уважительно  относиться  к  деятельности  представителей  средств массовой  информации  по  информированию  общества  о  работе администрации,  а  также  оказывать  содействие  в  получении  достоверной информации в установленном порядке;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 информации,  от  обозначения  стоимости  в  иностранной  валюте (условных  денежных  единицах)  на  территории  Российской  Федерации товаров, работ, услуг и иных </w:t>
      </w:r>
      <w:proofErr w:type="gramStart"/>
      <w:r w:rsidR="00BF6A7F" w:rsidRPr="00BF6A7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BF6A7F" w:rsidRPr="00BF6A7F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 Российской  Федерации,  показателей  бюджетов  всех  уровней бюджетной  системы  Российской  Федерации, размеров  государственных  и муниципальных заимствований, государственного и муниципального долга, за  исключением  случаев,  когда  это  необходимо  для  точной  передачи сведений  либо предусмотрено законодательством Российской Федерации, международными  договорами  Российской  Федерации,  обычаями  делового оборота;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Работники  администрации  обязаны  соблюдать  Конституцию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Российской  Федерации,  федеральные  конституционные  и  федеральные законы, иные нормативные правовые акты Российской Федерации. </w:t>
      </w:r>
      <w:proofErr w:type="gramEnd"/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4.    Работники  администрации  в  своей  деятельности  не  должны допускать нарушение  законов  и  иных  нормативных  правовых  актов  исходя из политической, экономической целесообразности либо по иным мотивам.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5. Работники администрации обязаны противодействовать проявлениям коррупции  и  предпринимать  меры  по  ее  профилактике  в  порядке, установленном законодательством Российской Федерации.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6.  Работники  администрации  при  исполнении  ими  должностных обязанностей  не  должны  допускать  личную  заинтересованность,  которая приводит или может привести к конфликту интересов.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7.    Работник  администрации  обязан  уведомлять  руководство администрации,  органы  прокуратуры  Российской  Федерации  или 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Уведомление  о  фактах  обращения  в  целях  склонения  к  совершению коррупционных правонарушений, за исключением случаев, когда по данным фактам  проведена  или  проводится  проверка,  является  должностной обязанностью работника администрации. </w:t>
      </w:r>
    </w:p>
    <w:p w:rsidR="000B3CC3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A7F" w:rsidRPr="00BF6A7F">
        <w:rPr>
          <w:rFonts w:ascii="Times New Roman" w:hAnsi="Times New Roman" w:cs="Times New Roman"/>
          <w:sz w:val="24"/>
          <w:szCs w:val="24"/>
        </w:rPr>
        <w:t>8.  Работнику  администрации  запрещается  получать  в  связи  с исполнением им должностных обязанностей вознаграждения от физических и  юридических  лиц  (подарки,  денежное  вознаграждение,  ссуды,  услуги матери</w:t>
      </w:r>
      <w:r>
        <w:rPr>
          <w:rFonts w:ascii="Times New Roman" w:hAnsi="Times New Roman" w:cs="Times New Roman"/>
          <w:sz w:val="24"/>
          <w:szCs w:val="24"/>
        </w:rPr>
        <w:t xml:space="preserve">ального  характера,  плату  за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развлечения,  отдых,  за  пользование транспортом  и  иные  вознаграждения). 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Подарки, полученные Работником администрации в связи с протокольными  мероприятиями, со служебными командировками и с другими официальными  мероприятиями, признаются соответственно  собственностью  администрации  и  передаются  работником администрации по </w:t>
      </w:r>
      <w:r w:rsidR="0083707B">
        <w:rPr>
          <w:rFonts w:ascii="Times New Roman" w:hAnsi="Times New Roman" w:cs="Times New Roman"/>
          <w:sz w:val="24"/>
          <w:szCs w:val="24"/>
        </w:rPr>
        <w:t xml:space="preserve">акту </w:t>
      </w:r>
      <w:r w:rsidR="00BF6A7F" w:rsidRPr="00BF6A7F">
        <w:rPr>
          <w:rFonts w:ascii="Times New Roman" w:hAnsi="Times New Roman" w:cs="Times New Roman"/>
          <w:sz w:val="24"/>
          <w:szCs w:val="24"/>
        </w:rPr>
        <w:t>в администрацию, за исключением случаев, установленных нормативно-правовыми актами администрации,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9.  Работник  администрации  может  обрабатывать  и  передавать служебную  информацию  при соблюдении действующих в администрации норм и требований, </w:t>
      </w:r>
      <w:r w:rsidR="0083707B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  соответствии  с  законодательством Российской Федерации.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10. Работник администрации обязан принимать соответствующие меры по  обеспечению  безопасности  и  конфиденциальности  информации,  за несанкционированное разглашение которой он несет ответственность или (и) которая  стала  известна  ему  в  связи  с  исполнением  им  должностных обязанностей.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11. Работник администрации, наделенный организационно-распорядительными  полномочиями  по  отношению  к  другим  работникам администрации,  должен  быть  для  них  образцом  профессионализма, безупречной  репутации,  способствовать  формированию  в администрации либо его подразделении благоприятного для эффективной работы морально-психологического климата.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>12.  Работник администрации, наделенный организационно-распорядительными  полномочиями  по  отн</w:t>
      </w:r>
      <w:r>
        <w:rPr>
          <w:rFonts w:ascii="Times New Roman" w:hAnsi="Times New Roman" w:cs="Times New Roman"/>
          <w:sz w:val="24"/>
          <w:szCs w:val="24"/>
        </w:rPr>
        <w:t xml:space="preserve">ошению  к  другим  работникам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администрации, призван: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а)  принимать  меры  по  предотвращению  и  урегулированию  конфликта интересов;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в)  не  допускать  случаев  принуждения  работников  администрации  к участию в деятельности политических партий и общественных объединений.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13. Работник администрации, наделенный организационно-распорядительными  полномочиями  по  отношению  к  другим  работникам администрации,  должен  принимать  меры к тому, чтобы подчиненные ему работники администрации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14. Работник администрации, наделенный организационно-распорядительными  полномочиями  по отношению к другим работникам администрации,  несет  ответственность  в соответствии с нормативно-правовыми актами администрации, законодательством  Российской Федерации за действия или бездействие подчиненных ему работников, </w:t>
      </w:r>
      <w:r w:rsidR="00BF6A7F" w:rsidRPr="00BF6A7F">
        <w:rPr>
          <w:rFonts w:ascii="Times New Roman" w:hAnsi="Times New Roman" w:cs="Times New Roman"/>
          <w:sz w:val="24"/>
          <w:szCs w:val="24"/>
        </w:rPr>
        <w:lastRenderedPageBreak/>
        <w:t xml:space="preserve">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III. Рекомендательные этические правила служебного поведения работников администрации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1.  В служебном поведении работнику администрации необходимо </w:t>
      </w:r>
      <w:r w:rsidR="0083707B">
        <w:rPr>
          <w:rFonts w:ascii="Times New Roman" w:hAnsi="Times New Roman" w:cs="Times New Roman"/>
          <w:sz w:val="24"/>
          <w:szCs w:val="24"/>
        </w:rPr>
        <w:t>и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сходить из  конституционных  положений  о  том,  что  человек,  его  права  и свободы являются высшей ценностью, и каждый гражданин имеет право на неприкосновенность  частной  жизни,  личную  и  семейную  тайну,  защиту чести, достоинства, своего доброго имени.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2. В служебном поведении работник администрации воздерживается </w:t>
      </w:r>
      <w:proofErr w:type="gramStart"/>
      <w:r w:rsidR="00BF6A7F" w:rsidRPr="00BF6A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F6A7F" w:rsidRPr="00BF6A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а)  любого вида  высказываний  и  действий  дискриминационного характера по  признакам  пола, возраста, расы, национальности, языка, гражданства,  социального,  имущественного  или  семейного  положения, политических или религиозных предпочтений;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 тона,  заносчивости, предвзятых  замечаний,  предъявления  неправомерных,  незаслуженных обвинений;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</w:t>
      </w:r>
      <w:r w:rsidR="0083707B">
        <w:rPr>
          <w:rFonts w:ascii="Times New Roman" w:hAnsi="Times New Roman" w:cs="Times New Roman"/>
          <w:sz w:val="24"/>
          <w:szCs w:val="24"/>
        </w:rPr>
        <w:t>п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репятствующих  нормальному  общению  или  провоцирующих противоправное поведение;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г) курения  во  время  служебных  совещаний,  бесед,  иного  служебного общения с гражданами.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3.  Работники  администрации  призваны  способствовать  своим служебным  поведением  установлению  в  коллективе  деловых взаимоотношений и конструктивного сотрудничества друг с другом.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Работники  администрации  должны  быть  вежливыми, доброжелательными, корректными, внимательными и проявлять терпимость в общении с гражданами и коллегами.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4.  Внешний  вид  работника  администрации  при  исполнении  им должностных  обязанностей  в  зависимости  от  условий  службы  и 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 отличают официальность,  сдержанность,  традиционность, аккуратность. 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BF6A7F" w:rsidP="001E6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настоящего Кодекса</w:t>
      </w:r>
    </w:p>
    <w:p w:rsidR="00BF6A7F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7F" w:rsidRPr="00BF6A7F" w:rsidRDefault="000B3CC3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1.  Нарушение  работником  администрации  положений  настоящего Кодекса  подлежит  моральному осуждению  на  заседании  комиссии  по урегулированию  конфликта  интересов  и  соблюдению  Правил  служебного поведения  муниципальных  служащих  администрации 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BF6A7F" w:rsidRPr="00BF6A7F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федеральными законами, нарушение положений настоящего Кодекса влечет применение к работнику администрации  мер  уголовной,  административной,  гражданско-правовой  и </w:t>
      </w:r>
    </w:p>
    <w:p w:rsidR="008264A8" w:rsidRPr="00BF6A7F" w:rsidRDefault="00BF6A7F" w:rsidP="001E6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A7F">
        <w:rPr>
          <w:rFonts w:ascii="Times New Roman" w:hAnsi="Times New Roman" w:cs="Times New Roman"/>
          <w:sz w:val="24"/>
          <w:szCs w:val="24"/>
        </w:rPr>
        <w:t xml:space="preserve">дисциплинарную ответственность в соответствии с законодательством Российской Федерации. </w:t>
      </w:r>
      <w:r w:rsidR="000B3CC3">
        <w:rPr>
          <w:rFonts w:ascii="Times New Roman" w:hAnsi="Times New Roman" w:cs="Times New Roman"/>
          <w:sz w:val="24"/>
          <w:szCs w:val="24"/>
        </w:rPr>
        <w:t xml:space="preserve"> </w:t>
      </w:r>
      <w:r w:rsidRPr="00BF6A7F">
        <w:rPr>
          <w:rFonts w:ascii="Times New Roman" w:hAnsi="Times New Roman" w:cs="Times New Roman"/>
          <w:sz w:val="24"/>
          <w:szCs w:val="24"/>
        </w:rPr>
        <w:t>Соблюдение  работником  администрации  положений 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</w:t>
      </w:r>
      <w:r w:rsidR="001E6128">
        <w:rPr>
          <w:rFonts w:ascii="Times New Roman" w:hAnsi="Times New Roman" w:cs="Times New Roman"/>
          <w:sz w:val="24"/>
          <w:szCs w:val="24"/>
        </w:rPr>
        <w:t xml:space="preserve"> дисциплинарных взыскани</w:t>
      </w:r>
      <w:bookmarkStart w:id="0" w:name="_GoBack"/>
      <w:bookmarkEnd w:id="0"/>
      <w:r w:rsidR="001E6128">
        <w:rPr>
          <w:rFonts w:ascii="Times New Roman" w:hAnsi="Times New Roman" w:cs="Times New Roman"/>
          <w:sz w:val="24"/>
          <w:szCs w:val="24"/>
        </w:rPr>
        <w:t>й.</w:t>
      </w:r>
    </w:p>
    <w:sectPr w:rsidR="008264A8" w:rsidRPr="00BF6A7F" w:rsidSect="00BF6A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A7F"/>
    <w:rsid w:val="00044A50"/>
    <w:rsid w:val="00074182"/>
    <w:rsid w:val="000B3CC3"/>
    <w:rsid w:val="001E6128"/>
    <w:rsid w:val="002407F7"/>
    <w:rsid w:val="0027289E"/>
    <w:rsid w:val="0072157A"/>
    <w:rsid w:val="008264A8"/>
    <w:rsid w:val="0083707B"/>
    <w:rsid w:val="00870875"/>
    <w:rsid w:val="008A0342"/>
    <w:rsid w:val="00956686"/>
    <w:rsid w:val="00A223CB"/>
    <w:rsid w:val="00A271CF"/>
    <w:rsid w:val="00A32D5B"/>
    <w:rsid w:val="00BF6A7F"/>
    <w:rsid w:val="00C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A7F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A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6A7F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5ECD-CE33-44BB-A0D2-25A72385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11</cp:revision>
  <cp:lastPrinted>2017-12-13T05:30:00Z</cp:lastPrinted>
  <dcterms:created xsi:type="dcterms:W3CDTF">2017-12-12T08:07:00Z</dcterms:created>
  <dcterms:modified xsi:type="dcterms:W3CDTF">2017-12-13T07:29:00Z</dcterms:modified>
</cp:coreProperties>
</file>